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8D" w:rsidRPr="004252F4" w:rsidRDefault="00A9138D" w:rsidP="00A9138D">
      <w:pPr>
        <w:jc w:val="both"/>
        <w:rPr>
          <w:rFonts w:cstheme="minorHAnsi"/>
          <w:b/>
          <w:sz w:val="44"/>
          <w:szCs w:val="44"/>
        </w:rPr>
      </w:pPr>
      <w:r w:rsidRPr="004252F4">
        <w:rPr>
          <w:rFonts w:cstheme="minorHAnsi"/>
          <w:b/>
          <w:sz w:val="44"/>
          <w:szCs w:val="44"/>
        </w:rPr>
        <w:t>PRIERE UNIVERSELLE – 15 AOÛT 2023</w:t>
      </w:r>
    </w:p>
    <w:p w:rsidR="00A9138D" w:rsidRPr="004252F4" w:rsidRDefault="00A9138D" w:rsidP="00A9138D">
      <w:pPr>
        <w:jc w:val="both"/>
        <w:rPr>
          <w:rFonts w:cstheme="minorHAnsi"/>
          <w:b/>
          <w:sz w:val="32"/>
          <w:szCs w:val="32"/>
        </w:rPr>
      </w:pPr>
      <w:r w:rsidRPr="004252F4">
        <w:rPr>
          <w:rFonts w:cstheme="minorHAnsi"/>
          <w:b/>
          <w:sz w:val="32"/>
          <w:szCs w:val="32"/>
        </w:rPr>
        <w:t xml:space="preserve">Le prêtre : </w:t>
      </w:r>
      <w:r w:rsidR="004252F4" w:rsidRPr="004252F4">
        <w:rPr>
          <w:rFonts w:cstheme="minorHAnsi"/>
          <w:sz w:val="32"/>
          <w:szCs w:val="32"/>
        </w:rPr>
        <w:t>Toute</w:t>
      </w:r>
      <w:r w:rsidRPr="004252F4">
        <w:rPr>
          <w:rFonts w:cstheme="minorHAnsi"/>
          <w:sz w:val="32"/>
          <w:szCs w:val="32"/>
        </w:rPr>
        <w:t xml:space="preserve"> entière lumière, Marie a rejoint les Cieux. En ce jour de l’Assomp</w:t>
      </w:r>
      <w:bookmarkStart w:id="0" w:name="_GoBack"/>
      <w:bookmarkEnd w:id="0"/>
      <w:r w:rsidRPr="004252F4">
        <w:rPr>
          <w:rFonts w:cstheme="minorHAnsi"/>
          <w:sz w:val="32"/>
          <w:szCs w:val="32"/>
        </w:rPr>
        <w:t>tion, confions à son Fils la prière de toutes les femmes et de tous les hommes de notre monde.</w:t>
      </w:r>
    </w:p>
    <w:p w:rsidR="00A9138D" w:rsidRPr="004252F4" w:rsidRDefault="00A9138D" w:rsidP="00A9138D">
      <w:pPr>
        <w:jc w:val="center"/>
        <w:rPr>
          <w:rFonts w:cstheme="minorHAnsi"/>
          <w:b/>
          <w:i/>
          <w:sz w:val="32"/>
          <w:szCs w:val="32"/>
        </w:rPr>
      </w:pPr>
      <w:r w:rsidRPr="004252F4">
        <w:rPr>
          <w:rFonts w:ascii="Cambria Math" w:hAnsi="Cambria Math" w:cs="Cambria Math"/>
          <w:b/>
          <w:i/>
          <w:sz w:val="32"/>
          <w:szCs w:val="32"/>
        </w:rPr>
        <w:t>℞</w:t>
      </w:r>
      <w:r w:rsidRPr="004252F4">
        <w:rPr>
          <w:rFonts w:cstheme="minorHAnsi"/>
          <w:b/>
          <w:i/>
          <w:sz w:val="32"/>
          <w:szCs w:val="32"/>
        </w:rPr>
        <w:t xml:space="preserve"> Avec Marie ta mère, nous te supplions.</w:t>
      </w:r>
    </w:p>
    <w:p w:rsidR="00A9138D" w:rsidRPr="004252F4" w:rsidRDefault="00A9138D" w:rsidP="004252F4">
      <w:pPr>
        <w:pStyle w:val="Paragraphedeliste"/>
        <w:numPr>
          <w:ilvl w:val="0"/>
          <w:numId w:val="1"/>
        </w:numPr>
        <w:jc w:val="both"/>
        <w:rPr>
          <w:rFonts w:cstheme="minorHAnsi"/>
          <w:b/>
          <w:sz w:val="32"/>
          <w:szCs w:val="32"/>
        </w:rPr>
      </w:pPr>
      <w:r w:rsidRPr="004252F4">
        <w:rPr>
          <w:rFonts w:cstheme="minorHAnsi"/>
          <w:b/>
          <w:sz w:val="32"/>
          <w:szCs w:val="32"/>
        </w:rPr>
        <w:t xml:space="preserve">Avec Marie courant sur les chemins de Galilée, remercions le Seigneur pour les prêtres, les consacrés et les laïcs, qui se donnent sans compter pour le service des plus pauvres. Que tous persévèrent sur ce chemin de bonheur. </w:t>
      </w:r>
      <w:r w:rsidRPr="004252F4">
        <w:rPr>
          <w:rFonts w:ascii="Cambria Math" w:hAnsi="Cambria Math" w:cs="Cambria Math"/>
          <w:b/>
          <w:sz w:val="32"/>
          <w:szCs w:val="32"/>
        </w:rPr>
        <w:t>℞</w:t>
      </w:r>
      <w:r w:rsidRPr="004252F4">
        <w:rPr>
          <w:rFonts w:cstheme="minorHAnsi"/>
          <w:b/>
          <w:sz w:val="32"/>
          <w:szCs w:val="32"/>
        </w:rPr>
        <w:t xml:space="preserve"> </w:t>
      </w:r>
    </w:p>
    <w:p w:rsidR="004252F4" w:rsidRPr="004252F4" w:rsidRDefault="004252F4" w:rsidP="004252F4">
      <w:pPr>
        <w:pStyle w:val="Paragraphedeliste"/>
        <w:jc w:val="both"/>
        <w:rPr>
          <w:rFonts w:cstheme="minorHAnsi"/>
          <w:b/>
          <w:sz w:val="32"/>
          <w:szCs w:val="32"/>
        </w:rPr>
      </w:pPr>
    </w:p>
    <w:p w:rsidR="00A9138D" w:rsidRPr="004252F4" w:rsidRDefault="00A9138D" w:rsidP="004252F4">
      <w:pPr>
        <w:pStyle w:val="Paragraphedeliste"/>
        <w:numPr>
          <w:ilvl w:val="0"/>
          <w:numId w:val="1"/>
        </w:numPr>
        <w:jc w:val="both"/>
        <w:rPr>
          <w:rFonts w:cstheme="minorHAnsi"/>
          <w:b/>
          <w:sz w:val="32"/>
          <w:szCs w:val="32"/>
        </w:rPr>
      </w:pPr>
      <w:r w:rsidRPr="004252F4">
        <w:rPr>
          <w:rFonts w:cstheme="minorHAnsi"/>
          <w:b/>
          <w:sz w:val="32"/>
          <w:szCs w:val="32"/>
        </w:rPr>
        <w:t xml:space="preserve">Avec Marie qui a veillé avec Joseph sur l’Enfant Dieu, soyons pleins de reconnaissance pour les jeunes qui se sont rendus aux Journées mondiales de la jeunesse. Qu’ils se mettent, à présent, en chemin, témoignant de l’Évangile par leur vie. </w:t>
      </w:r>
      <w:r w:rsidRPr="004252F4">
        <w:rPr>
          <w:rFonts w:ascii="Cambria Math" w:hAnsi="Cambria Math" w:cs="Cambria Math"/>
          <w:b/>
          <w:sz w:val="32"/>
          <w:szCs w:val="32"/>
        </w:rPr>
        <w:t>℞</w:t>
      </w:r>
    </w:p>
    <w:p w:rsidR="004252F4" w:rsidRPr="004252F4" w:rsidRDefault="004252F4" w:rsidP="004252F4">
      <w:pPr>
        <w:pStyle w:val="Paragraphedeliste"/>
        <w:rPr>
          <w:rFonts w:cstheme="minorHAnsi"/>
          <w:b/>
          <w:sz w:val="32"/>
          <w:szCs w:val="32"/>
        </w:rPr>
      </w:pPr>
    </w:p>
    <w:p w:rsidR="004252F4" w:rsidRPr="004252F4" w:rsidRDefault="00A9138D" w:rsidP="004252F4">
      <w:pPr>
        <w:pStyle w:val="Paragraphedeliste"/>
        <w:numPr>
          <w:ilvl w:val="0"/>
          <w:numId w:val="1"/>
        </w:numPr>
        <w:jc w:val="both"/>
        <w:rPr>
          <w:rFonts w:cstheme="minorHAnsi"/>
          <w:b/>
          <w:sz w:val="32"/>
          <w:szCs w:val="32"/>
        </w:rPr>
      </w:pPr>
      <w:r w:rsidRPr="004252F4">
        <w:rPr>
          <w:rFonts w:cstheme="minorHAnsi"/>
          <w:b/>
          <w:sz w:val="32"/>
          <w:szCs w:val="32"/>
        </w:rPr>
        <w:t xml:space="preserve">Avec Marie suivant son Fils sur le mont Golgotha, remercions le Seigneur pour ceux qui prennent soin des malades et des blessés de la vie. Que le courage de Notre Dame les aide à rayonner l’amour au fil des jours. </w:t>
      </w:r>
      <w:r w:rsidRPr="004252F4">
        <w:rPr>
          <w:rFonts w:ascii="Cambria Math" w:hAnsi="Cambria Math" w:cs="Cambria Math"/>
          <w:b/>
          <w:sz w:val="32"/>
          <w:szCs w:val="32"/>
        </w:rPr>
        <w:t>℞</w:t>
      </w:r>
      <w:r w:rsidRPr="004252F4">
        <w:rPr>
          <w:rFonts w:cstheme="minorHAnsi"/>
          <w:b/>
          <w:sz w:val="32"/>
          <w:szCs w:val="32"/>
        </w:rPr>
        <w:t xml:space="preserve"> </w:t>
      </w:r>
    </w:p>
    <w:p w:rsidR="004252F4" w:rsidRPr="004252F4" w:rsidRDefault="004252F4" w:rsidP="004252F4">
      <w:pPr>
        <w:pStyle w:val="Paragraphedeliste"/>
        <w:jc w:val="both"/>
        <w:rPr>
          <w:rFonts w:cstheme="minorHAnsi"/>
          <w:b/>
          <w:sz w:val="32"/>
          <w:szCs w:val="32"/>
        </w:rPr>
      </w:pPr>
    </w:p>
    <w:p w:rsidR="00A9138D" w:rsidRPr="004252F4" w:rsidRDefault="00A9138D" w:rsidP="004252F4">
      <w:pPr>
        <w:pStyle w:val="Paragraphedeliste"/>
        <w:numPr>
          <w:ilvl w:val="0"/>
          <w:numId w:val="1"/>
        </w:numPr>
        <w:jc w:val="both"/>
        <w:rPr>
          <w:rFonts w:cstheme="minorHAnsi"/>
          <w:b/>
          <w:sz w:val="32"/>
          <w:szCs w:val="32"/>
        </w:rPr>
      </w:pPr>
      <w:r w:rsidRPr="004252F4">
        <w:rPr>
          <w:rFonts w:cstheme="minorHAnsi"/>
          <w:b/>
          <w:sz w:val="32"/>
          <w:szCs w:val="32"/>
        </w:rPr>
        <w:t xml:space="preserve">Avec la Vierge élevée dans les cieux, soyons pleins de reconnaissance pour les croyants de toutes religions qui se rendent en pèlerinage auprès de Notre Dame. Que Marie soutienne tous ces pèlerins à travers le monde. </w:t>
      </w:r>
      <w:r w:rsidRPr="004252F4">
        <w:rPr>
          <w:rFonts w:ascii="Cambria Math" w:hAnsi="Cambria Math" w:cs="Cambria Math"/>
          <w:b/>
          <w:sz w:val="32"/>
          <w:szCs w:val="32"/>
        </w:rPr>
        <w:t>℞</w:t>
      </w:r>
    </w:p>
    <w:p w:rsidR="00A9138D" w:rsidRPr="004252F4" w:rsidRDefault="00A9138D" w:rsidP="00A9138D">
      <w:pPr>
        <w:jc w:val="both"/>
        <w:rPr>
          <w:rFonts w:cstheme="minorHAnsi"/>
          <w:b/>
          <w:sz w:val="32"/>
          <w:szCs w:val="32"/>
        </w:rPr>
      </w:pPr>
      <w:r w:rsidRPr="004252F4">
        <w:rPr>
          <w:rFonts w:cstheme="minorHAnsi"/>
          <w:b/>
          <w:sz w:val="32"/>
          <w:szCs w:val="32"/>
        </w:rPr>
        <w:t xml:space="preserve">Le  prêtre : </w:t>
      </w:r>
      <w:r w:rsidRPr="004252F4">
        <w:rPr>
          <w:rFonts w:cstheme="minorHAnsi"/>
          <w:sz w:val="32"/>
          <w:szCs w:val="32"/>
        </w:rPr>
        <w:t xml:space="preserve">Seigneur Jésus, toi qui as grandi sous le regard bienveillant de la Vierge Marie, écoute et accueille toutes nos prières. Nous te le demandons, toi qui vis et règnes pour les siècles des siècles. — </w:t>
      </w:r>
      <w:r w:rsidRPr="004252F4">
        <w:rPr>
          <w:rFonts w:cstheme="minorHAnsi"/>
          <w:b/>
          <w:i/>
          <w:sz w:val="32"/>
          <w:szCs w:val="32"/>
        </w:rPr>
        <w:t>Amen</w:t>
      </w:r>
      <w:r w:rsidRPr="004252F4">
        <w:rPr>
          <w:rFonts w:cstheme="minorHAnsi"/>
          <w:sz w:val="32"/>
          <w:szCs w:val="32"/>
        </w:rPr>
        <w:t>.</w:t>
      </w:r>
    </w:p>
    <w:sectPr w:rsidR="00A9138D" w:rsidRPr="004252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50" w:rsidRDefault="00680050" w:rsidP="004252F4">
      <w:pPr>
        <w:spacing w:after="0" w:line="240" w:lineRule="auto"/>
      </w:pPr>
      <w:r>
        <w:separator/>
      </w:r>
    </w:p>
  </w:endnote>
  <w:endnote w:type="continuationSeparator" w:id="0">
    <w:p w:rsidR="00680050" w:rsidRDefault="00680050" w:rsidP="0042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50" w:rsidRDefault="00680050" w:rsidP="004252F4">
      <w:pPr>
        <w:spacing w:after="0" w:line="240" w:lineRule="auto"/>
      </w:pPr>
      <w:r>
        <w:separator/>
      </w:r>
    </w:p>
  </w:footnote>
  <w:footnote w:type="continuationSeparator" w:id="0">
    <w:p w:rsidR="00680050" w:rsidRDefault="00680050" w:rsidP="00425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37D5"/>
    <w:multiLevelType w:val="hybridMultilevel"/>
    <w:tmpl w:val="0C5EDA8A"/>
    <w:lvl w:ilvl="0" w:tplc="332EC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8D"/>
    <w:rsid w:val="000B0E78"/>
    <w:rsid w:val="004252F4"/>
    <w:rsid w:val="00680050"/>
    <w:rsid w:val="00A91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52F4"/>
    <w:pPr>
      <w:ind w:left="720"/>
      <w:contextualSpacing/>
    </w:pPr>
  </w:style>
  <w:style w:type="paragraph" w:styleId="En-tte">
    <w:name w:val="header"/>
    <w:basedOn w:val="Normal"/>
    <w:link w:val="En-tteCar"/>
    <w:uiPriority w:val="99"/>
    <w:unhideWhenUsed/>
    <w:rsid w:val="004252F4"/>
    <w:pPr>
      <w:tabs>
        <w:tab w:val="center" w:pos="4536"/>
        <w:tab w:val="right" w:pos="9072"/>
      </w:tabs>
      <w:spacing w:after="0" w:line="240" w:lineRule="auto"/>
    </w:pPr>
  </w:style>
  <w:style w:type="character" w:customStyle="1" w:styleId="En-tteCar">
    <w:name w:val="En-tête Car"/>
    <w:basedOn w:val="Policepardfaut"/>
    <w:link w:val="En-tte"/>
    <w:uiPriority w:val="99"/>
    <w:rsid w:val="004252F4"/>
  </w:style>
  <w:style w:type="paragraph" w:styleId="Pieddepage">
    <w:name w:val="footer"/>
    <w:basedOn w:val="Normal"/>
    <w:link w:val="PieddepageCar"/>
    <w:uiPriority w:val="99"/>
    <w:unhideWhenUsed/>
    <w:rsid w:val="004252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52F4"/>
    <w:pPr>
      <w:ind w:left="720"/>
      <w:contextualSpacing/>
    </w:pPr>
  </w:style>
  <w:style w:type="paragraph" w:styleId="En-tte">
    <w:name w:val="header"/>
    <w:basedOn w:val="Normal"/>
    <w:link w:val="En-tteCar"/>
    <w:uiPriority w:val="99"/>
    <w:unhideWhenUsed/>
    <w:rsid w:val="004252F4"/>
    <w:pPr>
      <w:tabs>
        <w:tab w:val="center" w:pos="4536"/>
        <w:tab w:val="right" w:pos="9072"/>
      </w:tabs>
      <w:spacing w:after="0" w:line="240" w:lineRule="auto"/>
    </w:pPr>
  </w:style>
  <w:style w:type="character" w:customStyle="1" w:styleId="En-tteCar">
    <w:name w:val="En-tête Car"/>
    <w:basedOn w:val="Policepardfaut"/>
    <w:link w:val="En-tte"/>
    <w:uiPriority w:val="99"/>
    <w:rsid w:val="004252F4"/>
  </w:style>
  <w:style w:type="paragraph" w:styleId="Pieddepage">
    <w:name w:val="footer"/>
    <w:basedOn w:val="Normal"/>
    <w:link w:val="PieddepageCar"/>
    <w:uiPriority w:val="99"/>
    <w:unhideWhenUsed/>
    <w:rsid w:val="004252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Bena</dc:creator>
  <cp:lastModifiedBy>Olivier Bena</cp:lastModifiedBy>
  <cp:revision>2</cp:revision>
  <dcterms:created xsi:type="dcterms:W3CDTF">2023-08-08T06:17:00Z</dcterms:created>
  <dcterms:modified xsi:type="dcterms:W3CDTF">2023-08-08T06:26:00Z</dcterms:modified>
</cp:coreProperties>
</file>