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91" w:rsidRDefault="00992E91">
      <w:r>
        <w:t>Acte des apôtres 7,2-4.9-14</w:t>
      </w:r>
    </w:p>
    <w:p w:rsidR="00992E91" w:rsidRDefault="00992E91"/>
    <w:p w:rsidR="00992E91" w:rsidRPr="00992E91" w:rsidRDefault="00992E91" w:rsidP="00992E91">
      <w:pPr>
        <w:rPr>
          <w:rFonts w:ascii="Arial" w:eastAsia="Times New Roman" w:hAnsi="Arial" w:cs="Arial"/>
          <w:color w:val="333333"/>
          <w:lang w:eastAsia="fr-FR"/>
        </w:rPr>
      </w:pPr>
      <w:bookmarkStart w:id="0" w:name="_GoBack"/>
      <w:r w:rsidRPr="00992E91">
        <w:rPr>
          <w:rFonts w:ascii="Arial" w:eastAsia="Times New Roman" w:hAnsi="Arial" w:cs="Arial"/>
          <w:b/>
          <w:bCs/>
          <w:color w:val="BF2329"/>
          <w:lang w:eastAsia="fr-FR"/>
        </w:rPr>
        <w:t>02</w:t>
      </w:r>
      <w:r w:rsidRPr="00992E91">
        <w:rPr>
          <w:rFonts w:ascii="Arial" w:eastAsia="Times New Roman" w:hAnsi="Arial" w:cs="Arial"/>
          <w:color w:val="333333"/>
          <w:lang w:eastAsia="fr-FR"/>
        </w:rPr>
        <w:t xml:space="preserve"> Étienne dit alors : « Frères et pères, écoutez ! Le Dieu de gloire est apparu à notre père Abraham, quand il était en Mésopotamie avant de venir habiter </w:t>
      </w:r>
      <w:proofErr w:type="spellStart"/>
      <w:r w:rsidRPr="00992E91">
        <w:rPr>
          <w:rFonts w:ascii="Arial" w:eastAsia="Times New Roman" w:hAnsi="Arial" w:cs="Arial"/>
          <w:color w:val="333333"/>
          <w:lang w:eastAsia="fr-FR"/>
        </w:rPr>
        <w:t>Harrane</w:t>
      </w:r>
      <w:proofErr w:type="spellEnd"/>
      <w:r w:rsidRPr="00992E91">
        <w:rPr>
          <w:rFonts w:ascii="Arial" w:eastAsia="Times New Roman" w:hAnsi="Arial" w:cs="Arial"/>
          <w:color w:val="333333"/>
          <w:lang w:eastAsia="fr-FR"/>
        </w:rPr>
        <w:t>,</w:t>
      </w:r>
    </w:p>
    <w:p w:rsidR="00992E91" w:rsidRPr="00992E91" w:rsidRDefault="00992E91" w:rsidP="00992E91">
      <w:pPr>
        <w:rPr>
          <w:rFonts w:ascii="Arial" w:eastAsia="Times New Roman" w:hAnsi="Arial" w:cs="Arial"/>
          <w:color w:val="333333"/>
          <w:lang w:eastAsia="fr-FR"/>
        </w:rPr>
      </w:pPr>
      <w:r w:rsidRPr="00992E91">
        <w:rPr>
          <w:rFonts w:ascii="Arial" w:eastAsia="Times New Roman" w:hAnsi="Arial" w:cs="Arial"/>
          <w:b/>
          <w:bCs/>
          <w:color w:val="BF2329"/>
          <w:lang w:eastAsia="fr-FR"/>
        </w:rPr>
        <w:t>03</w:t>
      </w:r>
      <w:r w:rsidRPr="00992E91">
        <w:rPr>
          <w:rFonts w:ascii="Arial" w:eastAsia="Times New Roman" w:hAnsi="Arial" w:cs="Arial"/>
          <w:color w:val="333333"/>
          <w:lang w:eastAsia="fr-FR"/>
        </w:rPr>
        <w:t> et il lui a dit : Sors de ton pays et de ta parenté, et va dans le pays que je te montrerai.</w:t>
      </w:r>
    </w:p>
    <w:p w:rsidR="00992E91" w:rsidRPr="00992E91" w:rsidRDefault="00992E91" w:rsidP="00992E91">
      <w:pPr>
        <w:rPr>
          <w:rFonts w:ascii="Arial" w:eastAsia="Times New Roman" w:hAnsi="Arial" w:cs="Arial"/>
          <w:color w:val="333333"/>
          <w:lang w:eastAsia="fr-FR"/>
        </w:rPr>
      </w:pPr>
      <w:r w:rsidRPr="00992E91">
        <w:rPr>
          <w:rFonts w:ascii="Arial" w:eastAsia="Times New Roman" w:hAnsi="Arial" w:cs="Arial"/>
          <w:b/>
          <w:bCs/>
          <w:color w:val="BF2329"/>
          <w:lang w:eastAsia="fr-FR"/>
        </w:rPr>
        <w:t>04</w:t>
      </w:r>
      <w:r w:rsidRPr="00992E91">
        <w:rPr>
          <w:rFonts w:ascii="Arial" w:eastAsia="Times New Roman" w:hAnsi="Arial" w:cs="Arial"/>
          <w:color w:val="333333"/>
          <w:lang w:eastAsia="fr-FR"/>
        </w:rPr>
        <w:t xml:space="preserve"> Alors, étant sorti du pays des Chaldéens, il vint habiter </w:t>
      </w:r>
      <w:proofErr w:type="spellStart"/>
      <w:r w:rsidRPr="00992E91">
        <w:rPr>
          <w:rFonts w:ascii="Arial" w:eastAsia="Times New Roman" w:hAnsi="Arial" w:cs="Arial"/>
          <w:color w:val="333333"/>
          <w:lang w:eastAsia="fr-FR"/>
        </w:rPr>
        <w:t>Harrane</w:t>
      </w:r>
      <w:proofErr w:type="spellEnd"/>
      <w:r w:rsidRPr="00992E91">
        <w:rPr>
          <w:rFonts w:ascii="Arial" w:eastAsia="Times New Roman" w:hAnsi="Arial" w:cs="Arial"/>
          <w:color w:val="333333"/>
          <w:lang w:eastAsia="fr-FR"/>
        </w:rPr>
        <w:t> ; après la mort de son père, Dieu le fit émigrer de là-bas vers le pays où vous-mêmes habitez maintenant.</w:t>
      </w:r>
    </w:p>
    <w:p w:rsidR="00992E91" w:rsidRPr="00992E91" w:rsidRDefault="00992E91" w:rsidP="00992E91">
      <w:pPr>
        <w:rPr>
          <w:rFonts w:ascii="Times New Roman" w:eastAsia="Times New Roman" w:hAnsi="Times New Roman" w:cs="Times New Roman"/>
          <w:lang w:eastAsia="fr-FR"/>
        </w:rPr>
      </w:pP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09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Les patriarches, jaloux de Joseph, le vendirent pour être conduit en Égypte. Mais Dieu était avec lui,</w:t>
      </w: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10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et il le tira de toutes ses épreuves. Il lui donna grâce et sagesse devant Pharaon, roi d’Égypte, et celui-ci le mit à la tête de l’Égypte et de toute la maison royale.</w:t>
      </w: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11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Puis une famine arriva sur toute l’Égypte et Canaan, ainsi qu’une grande détresse, et nos pères ne trouvaient plus de nourriture.</w:t>
      </w: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12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Quand Jacob apprit qu’il y avait du blé en Égypte, il y envoya nos pères une première fois.</w:t>
      </w: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13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À la deuxième fois, Joseph se fit reconnaître par ses frères, et ainsi, son origine fut dévoilée à Pharaon.</w:t>
      </w:r>
    </w:p>
    <w:p w:rsidR="00992E91" w:rsidRPr="00992E91" w:rsidRDefault="00992E91" w:rsidP="00992E9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992E91">
        <w:rPr>
          <w:rStyle w:val="versenumber"/>
          <w:rFonts w:ascii="Arial" w:hAnsi="Arial" w:cs="Arial"/>
          <w:b/>
          <w:bCs/>
          <w:color w:val="BF2329"/>
        </w:rPr>
        <w:t>14</w:t>
      </w:r>
      <w:r w:rsidRPr="00992E91">
        <w:rPr>
          <w:rStyle w:val="apple-converted-space"/>
          <w:rFonts w:ascii="Arial" w:hAnsi="Arial" w:cs="Arial"/>
          <w:color w:val="333333"/>
        </w:rPr>
        <w:t> </w:t>
      </w:r>
      <w:r w:rsidRPr="00992E91">
        <w:rPr>
          <w:rFonts w:ascii="Arial" w:hAnsi="Arial" w:cs="Arial"/>
          <w:color w:val="333333"/>
        </w:rPr>
        <w:t>Joseph envoya chercher son père Jacob et toute sa parenté, à savoir soixante-quinze personnes.</w:t>
      </w:r>
    </w:p>
    <w:bookmarkEnd w:id="0"/>
    <w:p w:rsidR="00992E91" w:rsidRPr="00992E91" w:rsidRDefault="00992E91"/>
    <w:sectPr w:rsidR="00992E91" w:rsidRPr="00992E91" w:rsidSect="00F66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1"/>
    <w:rsid w:val="00992E91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99CB7"/>
  <w15:chartTrackingRefBased/>
  <w15:docId w15:val="{A114370E-42C0-4249-A7FF-0A1F8EE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E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ersenumber">
    <w:name w:val="verse_number"/>
    <w:basedOn w:val="Policepardfaut"/>
    <w:rsid w:val="00992E91"/>
  </w:style>
  <w:style w:type="character" w:customStyle="1" w:styleId="apple-converted-space">
    <w:name w:val="apple-converted-space"/>
    <w:basedOn w:val="Policepardfaut"/>
    <w:rsid w:val="0099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Tiha</dc:creator>
  <cp:keywords/>
  <dc:description/>
  <cp:lastModifiedBy>Sabine Tiha</cp:lastModifiedBy>
  <cp:revision>1</cp:revision>
  <dcterms:created xsi:type="dcterms:W3CDTF">2018-03-03T20:32:00Z</dcterms:created>
  <dcterms:modified xsi:type="dcterms:W3CDTF">2018-03-03T20:33:00Z</dcterms:modified>
</cp:coreProperties>
</file>